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西南</w:t>
      </w:r>
      <w:r>
        <w:t>大学在线课程</w:t>
      </w:r>
      <w:r>
        <w:rPr>
          <w:rFonts w:hint="eastAsia"/>
        </w:rPr>
        <w:t>建设项目</w:t>
      </w:r>
    </w:p>
    <w:p>
      <w:pPr>
        <w:pStyle w:val="2"/>
        <w:jc w:val="center"/>
      </w:pPr>
      <w:r>
        <w:t>任务书</w:t>
      </w: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079" w:type="dxa"/>
            <w:vAlign w:val="bottom"/>
          </w:tcPr>
          <w:p>
            <w:pPr>
              <w:rPr>
                <w:rFonts w:ascii="华文中宋" w:hAnsi="华文中宋" w:eastAsia="华文中宋"/>
                <w:spacing w:val="4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40"/>
                <w:sz w:val="28"/>
                <w:szCs w:val="28"/>
              </w:rPr>
              <w:t>申报单位</w:t>
            </w:r>
          </w:p>
        </w:tc>
        <w:tc>
          <w:tcPr>
            <w:tcW w:w="6920" w:type="dxa"/>
            <w:vAlign w:val="bottom"/>
          </w:tcPr>
          <w:p>
            <w:pPr>
              <w:rPr>
                <w:rFonts w:ascii="华文中宋" w:hAnsi="华文中宋" w:eastAsia="华文中宋"/>
                <w:sz w:val="28"/>
                <w:szCs w:val="28"/>
                <w:u w:val="single"/>
              </w:rPr>
            </w:pPr>
            <w:r>
              <w:rPr>
                <w:rFonts w:ascii="华文中宋" w:hAnsi="华文中宋" w:eastAsia="华文中宋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079" w:type="dxa"/>
            <w:vAlign w:val="bottom"/>
          </w:tcPr>
          <w:p>
            <w:pPr>
              <w:rPr>
                <w:rFonts w:ascii="华文中宋" w:hAnsi="华文中宋" w:eastAsia="华文中宋"/>
                <w:spacing w:val="4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40"/>
                <w:sz w:val="28"/>
                <w:szCs w:val="28"/>
              </w:rPr>
              <w:t>课程名称</w:t>
            </w:r>
          </w:p>
        </w:tc>
        <w:tc>
          <w:tcPr>
            <w:tcW w:w="6920" w:type="dxa"/>
            <w:vAlign w:val="bottom"/>
          </w:tcPr>
          <w:p>
            <w:pPr>
              <w:rPr>
                <w:rFonts w:ascii="华文中宋" w:hAnsi="华文中宋" w:eastAsia="华文中宋"/>
                <w:sz w:val="28"/>
                <w:szCs w:val="28"/>
                <w:u w:val="single"/>
              </w:rPr>
            </w:pPr>
            <w:r>
              <w:rPr>
                <w:rFonts w:ascii="华文中宋" w:hAnsi="华文中宋" w:eastAsia="华文中宋"/>
                <w:sz w:val="28"/>
                <w:szCs w:val="28"/>
                <w:u w:val="single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079" w:type="dxa"/>
            <w:vAlign w:val="bottom"/>
          </w:tcPr>
          <w:p>
            <w:pPr>
              <w:rPr>
                <w:rFonts w:ascii="华文中宋" w:hAnsi="华文中宋" w:eastAsia="华文中宋"/>
                <w:spacing w:val="4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40"/>
                <w:sz w:val="28"/>
                <w:szCs w:val="28"/>
              </w:rPr>
              <w:t>课程类别</w:t>
            </w:r>
          </w:p>
        </w:tc>
        <w:tc>
          <w:tcPr>
            <w:tcW w:w="6920" w:type="dxa"/>
            <w:vAlign w:val="bottom"/>
          </w:tcPr>
          <w:p>
            <w:pPr>
              <w:rPr>
                <w:rFonts w:ascii="华文中宋" w:hAnsi="华文中宋" w:eastAsia="华文中宋"/>
                <w:sz w:val="24"/>
                <w:szCs w:val="24"/>
                <w:u w:val="single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u w:val="single"/>
              </w:rPr>
              <w:t>□通识教育课□学科基础课</w:t>
            </w:r>
            <w:r>
              <w:rPr>
                <w:rFonts w:ascii="华文中宋" w:hAnsi="华文中宋" w:eastAsia="华文中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u w:val="single"/>
              </w:rPr>
              <w:t xml:space="preserve">□专业核心课 □创新创业类课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079" w:type="dxa"/>
            <w:vAlign w:val="bottom"/>
          </w:tcPr>
          <w:p>
            <w:pPr>
              <w:rPr>
                <w:rFonts w:ascii="华文中宋" w:hAnsi="华文中宋" w:eastAsia="华文中宋"/>
                <w:spacing w:val="4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40"/>
                <w:sz w:val="28"/>
                <w:szCs w:val="28"/>
              </w:rPr>
              <w:t>适用对象</w:t>
            </w:r>
          </w:p>
        </w:tc>
        <w:tc>
          <w:tcPr>
            <w:tcW w:w="6920" w:type="dxa"/>
            <w:vAlign w:val="bottom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u w:val="single"/>
              </w:rPr>
              <w:t>□研究生</w:t>
            </w:r>
            <w:r>
              <w:rPr>
                <w:rFonts w:ascii="华文中宋" w:hAnsi="华文中宋" w:eastAsia="华文中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u w:val="single"/>
              </w:rPr>
              <w:t>□本科生</w:t>
            </w:r>
            <w:r>
              <w:rPr>
                <w:rFonts w:ascii="华文中宋" w:hAnsi="华文中宋" w:eastAsia="华文中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u w:val="single"/>
              </w:rPr>
              <w:t xml:space="preserve">□高职生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079" w:type="dxa"/>
            <w:vAlign w:val="bottom"/>
          </w:tcPr>
          <w:p>
            <w:pPr>
              <w:rPr>
                <w:rFonts w:ascii="华文中宋" w:hAnsi="华文中宋" w:eastAsia="华文中宋"/>
                <w:spacing w:val="4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40"/>
                <w:sz w:val="28"/>
                <w:szCs w:val="28"/>
              </w:rPr>
              <w:t>所属学科</w:t>
            </w:r>
          </w:p>
        </w:tc>
        <w:tc>
          <w:tcPr>
            <w:tcW w:w="6920" w:type="dxa"/>
            <w:vAlign w:val="bottom"/>
          </w:tcPr>
          <w:p>
            <w:pPr>
              <w:rPr>
                <w:rFonts w:ascii="华文中宋" w:hAnsi="华文中宋" w:eastAsia="华文中宋"/>
                <w:sz w:val="28"/>
                <w:szCs w:val="28"/>
                <w:u w:val="single"/>
              </w:rPr>
            </w:pPr>
            <w:r>
              <w:rPr>
                <w:rFonts w:ascii="华文中宋" w:hAnsi="华文中宋" w:eastAsia="华文中宋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079" w:type="dxa"/>
            <w:vAlign w:val="bottom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课程负责人</w:t>
            </w:r>
          </w:p>
        </w:tc>
        <w:tc>
          <w:tcPr>
            <w:tcW w:w="6920" w:type="dxa"/>
            <w:vAlign w:val="bottom"/>
          </w:tcPr>
          <w:p>
            <w:pPr>
              <w:rPr>
                <w:rFonts w:ascii="华文中宋" w:hAnsi="华文中宋" w:eastAsia="华文中宋"/>
                <w:sz w:val="28"/>
                <w:szCs w:val="28"/>
                <w:u w:val="single"/>
              </w:rPr>
            </w:pPr>
            <w:r>
              <w:rPr>
                <w:rFonts w:ascii="华文中宋" w:hAnsi="华文中宋" w:eastAsia="华文中宋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079" w:type="dxa"/>
            <w:vAlign w:val="bottom"/>
          </w:tcPr>
          <w:p>
            <w:pPr>
              <w:rPr>
                <w:rFonts w:ascii="华文中宋" w:hAnsi="华文中宋" w:eastAsia="华文中宋"/>
                <w:spacing w:val="4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40"/>
                <w:sz w:val="28"/>
                <w:szCs w:val="28"/>
              </w:rPr>
              <w:t>申报日期</w:t>
            </w:r>
          </w:p>
        </w:tc>
        <w:tc>
          <w:tcPr>
            <w:tcW w:w="6920" w:type="dxa"/>
            <w:vAlign w:val="bottom"/>
          </w:tcPr>
          <w:p>
            <w:pPr>
              <w:rPr>
                <w:rFonts w:ascii="华文中宋" w:hAnsi="华文中宋" w:eastAsia="华文中宋"/>
                <w:sz w:val="28"/>
                <w:szCs w:val="28"/>
                <w:u w:val="single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华文中宋" w:hAnsi="华文中宋" w:eastAsia="华文中宋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</w:tbl>
    <w:p/>
    <w:p/>
    <w:p/>
    <w:p/>
    <w:p>
      <w:pPr>
        <w:jc w:val="center"/>
        <w:rPr>
          <w:rFonts w:ascii="仿宋_GB2312"/>
          <w:b/>
          <w:sz w:val="28"/>
        </w:rPr>
      </w:pPr>
      <w:r>
        <w:rPr>
          <w:rFonts w:hint="eastAsia" w:ascii="仿宋_GB2312"/>
          <w:b/>
          <w:sz w:val="28"/>
        </w:rPr>
        <w:t>西南</w:t>
      </w:r>
      <w:r>
        <w:rPr>
          <w:rFonts w:ascii="仿宋_GB2312"/>
          <w:b/>
          <w:sz w:val="28"/>
        </w:rPr>
        <w:t>大学</w:t>
      </w:r>
      <w:r>
        <w:rPr>
          <w:rFonts w:hint="eastAsia" w:ascii="仿宋_GB2312"/>
          <w:b/>
          <w:sz w:val="28"/>
        </w:rPr>
        <w:t>教务</w:t>
      </w:r>
      <w:r>
        <w:rPr>
          <w:rFonts w:ascii="仿宋_GB2312"/>
          <w:b/>
          <w:sz w:val="28"/>
        </w:rPr>
        <w:t>处制</w:t>
      </w:r>
    </w:p>
    <w:p>
      <w:pPr>
        <w:jc w:val="center"/>
        <w:rPr>
          <w:rFonts w:ascii="仿宋_GB2312" w:eastAsia="仿宋_GB2312"/>
          <w:b/>
          <w:sz w:val="28"/>
        </w:rPr>
        <w:sectPr>
          <w:footerReference r:id="rId3" w:type="default"/>
          <w:footerReference r:id="rId4" w:type="even"/>
          <w:pgSz w:w="11907" w:h="16840"/>
          <w:pgMar w:top="1418" w:right="1418" w:bottom="1418" w:left="1418" w:header="851" w:footer="1134" w:gutter="0"/>
          <w:pgNumType w:fmt="numberInDash"/>
          <w:cols w:space="425" w:num="1"/>
          <w:docGrid w:type="linesAndChars" w:linePitch="603" w:charSpace="0"/>
        </w:sectPr>
      </w:pPr>
      <w:r>
        <w:rPr>
          <w:rFonts w:hint="eastAsia" w:ascii="仿宋_GB2312" w:eastAsia="仿宋_GB2312"/>
          <w:b/>
          <w:sz w:val="28"/>
        </w:rPr>
        <w:t>二</w:t>
      </w:r>
      <w:r>
        <w:rPr>
          <w:rFonts w:hint="eastAsia" w:ascii="仿宋_GB2312"/>
          <w:b/>
          <w:sz w:val="28"/>
        </w:rPr>
        <w:t>〇一六</w:t>
      </w:r>
      <w:r>
        <w:rPr>
          <w:rFonts w:hint="eastAsia" w:ascii="仿宋_GB2312" w:eastAsia="仿宋_GB2312"/>
          <w:b/>
          <w:sz w:val="28"/>
        </w:rPr>
        <w:t>年十</w:t>
      </w:r>
      <w:r>
        <w:rPr>
          <w:rFonts w:ascii="仿宋_GB2312" w:eastAsia="仿宋_GB2312"/>
          <w:b/>
          <w:sz w:val="28"/>
        </w:rPr>
        <w:t>一</w:t>
      </w:r>
      <w:r>
        <w:rPr>
          <w:rFonts w:hint="eastAsia" w:ascii="仿宋_GB2312" w:eastAsia="仿宋_GB2312"/>
          <w:b/>
          <w:sz w:val="28"/>
        </w:rPr>
        <w:t>月制</w:t>
      </w:r>
    </w:p>
    <w:p>
      <w:pPr>
        <w:autoSpaceDE w:val="0"/>
        <w:autoSpaceDN w:val="0"/>
        <w:adjustRightInd w:val="0"/>
        <w:jc w:val="center"/>
        <w:rPr>
          <w:rFonts w:eastAsia="黑体" w:cs="黑体"/>
          <w:kern w:val="0"/>
          <w:sz w:val="48"/>
          <w:szCs w:val="48"/>
        </w:rPr>
      </w:pPr>
      <w:r>
        <w:rPr>
          <w:rFonts w:hint="eastAsia" w:eastAsia="黑体" w:cs="黑体"/>
          <w:kern w:val="0"/>
          <w:sz w:val="48"/>
          <w:szCs w:val="48"/>
        </w:rPr>
        <w:t>填写说明</w:t>
      </w:r>
    </w:p>
    <w:p>
      <w:pPr>
        <w:autoSpaceDE w:val="0"/>
        <w:autoSpaceDN w:val="0"/>
        <w:adjustRightInd w:val="0"/>
        <w:jc w:val="center"/>
        <w:rPr>
          <w:rFonts w:eastAsia="黑体" w:cs="黑体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pacing w:line="360" w:lineRule="auto"/>
        <w:ind w:firstLine="800" w:firstLineChars="250"/>
        <w:rPr>
          <w:rFonts w:eastAsia="仿宋_GB2312" w:cs="黑体"/>
          <w:kern w:val="0"/>
          <w:sz w:val="32"/>
          <w:szCs w:val="32"/>
        </w:rPr>
      </w:pPr>
      <w:r>
        <w:rPr>
          <w:rFonts w:hint="eastAsia" w:eastAsia="仿宋_GB2312" w:cs="黑体"/>
          <w:kern w:val="0"/>
          <w:sz w:val="32"/>
          <w:szCs w:val="32"/>
        </w:rPr>
        <w:t>一、《项目任务书》要逐项填写，</w:t>
      </w:r>
      <w:r>
        <w:rPr>
          <w:rFonts w:hint="eastAsia" w:eastAsia="仿宋_GB2312"/>
          <w:bCs/>
          <w:sz w:val="32"/>
        </w:rPr>
        <w:t>不要减少栏目或改变栏目内容，填报内容应简明扼要。如因篇幅原因需对表格进行调整时，应当以“整页设计”为原则。</w:t>
      </w:r>
      <w:r>
        <w:rPr>
          <w:rFonts w:hint="eastAsia" w:eastAsia="仿宋_GB2312" w:cs="黑体"/>
          <w:kern w:val="0"/>
          <w:sz w:val="32"/>
          <w:szCs w:val="32"/>
        </w:rPr>
        <w:t>要求一律用</w:t>
      </w:r>
      <w:r>
        <w:rPr>
          <w:rFonts w:hint="eastAsia" w:eastAsia="仿宋_GB2312" w:cs="·ÂËÎ_GB2312"/>
          <w:kern w:val="0"/>
          <w:sz w:val="32"/>
          <w:szCs w:val="32"/>
        </w:rPr>
        <w:t>A4</w:t>
      </w:r>
      <w:r>
        <w:rPr>
          <w:rFonts w:hint="eastAsia" w:eastAsia="仿宋_GB2312" w:cs="黑体"/>
          <w:kern w:val="0"/>
          <w:sz w:val="32"/>
          <w:szCs w:val="32"/>
        </w:rPr>
        <w:t>纸双面打印，于左侧装订成册。</w:t>
      </w:r>
    </w:p>
    <w:p>
      <w:pPr>
        <w:autoSpaceDE w:val="0"/>
        <w:autoSpaceDN w:val="0"/>
        <w:adjustRightInd w:val="0"/>
        <w:spacing w:line="360" w:lineRule="auto"/>
        <w:ind w:firstLine="800" w:firstLineChars="250"/>
        <w:rPr>
          <w:rFonts w:eastAsia="仿宋_GB2312" w:cs="黑体"/>
          <w:kern w:val="0"/>
          <w:sz w:val="32"/>
          <w:szCs w:val="32"/>
        </w:rPr>
      </w:pPr>
      <w:r>
        <w:rPr>
          <w:rFonts w:hint="eastAsia" w:eastAsia="仿宋_GB2312" w:cs="黑体"/>
          <w:kern w:val="0"/>
          <w:sz w:val="32"/>
          <w:szCs w:val="32"/>
        </w:rPr>
        <w:t>二</w:t>
      </w:r>
      <w:r>
        <w:rPr>
          <w:rFonts w:eastAsia="仿宋_GB2312" w:cs="黑体"/>
          <w:kern w:val="0"/>
          <w:sz w:val="32"/>
          <w:szCs w:val="32"/>
        </w:rPr>
        <w:t>、</w:t>
      </w:r>
      <w:r>
        <w:rPr>
          <w:rFonts w:hint="eastAsia" w:eastAsia="仿宋_GB2312" w:cs="黑体"/>
          <w:kern w:val="0"/>
          <w:sz w:val="32"/>
          <w:szCs w:val="32"/>
        </w:rPr>
        <w:t>《项目任务书》一</w:t>
      </w:r>
      <w:r>
        <w:rPr>
          <w:rFonts w:eastAsia="仿宋_GB2312" w:cs="黑体"/>
          <w:kern w:val="0"/>
          <w:sz w:val="32"/>
          <w:szCs w:val="32"/>
        </w:rPr>
        <w:t>式</w:t>
      </w:r>
      <w:r>
        <w:rPr>
          <w:rFonts w:hint="eastAsia" w:eastAsia="仿宋_GB2312" w:cs="黑体"/>
          <w:kern w:val="0"/>
          <w:sz w:val="32"/>
          <w:szCs w:val="32"/>
          <w:lang w:eastAsia="zh-CN"/>
        </w:rPr>
        <w:t>二</w:t>
      </w:r>
      <w:r>
        <w:rPr>
          <w:rFonts w:eastAsia="仿宋_GB2312" w:cs="黑体"/>
          <w:kern w:val="0"/>
          <w:sz w:val="32"/>
          <w:szCs w:val="32"/>
        </w:rPr>
        <w:t>份。</w:t>
      </w:r>
    </w:p>
    <w:p>
      <w:pPr>
        <w:autoSpaceDE w:val="0"/>
        <w:autoSpaceDN w:val="0"/>
        <w:adjustRightInd w:val="0"/>
        <w:spacing w:line="360" w:lineRule="auto"/>
        <w:ind w:firstLine="800" w:firstLineChars="250"/>
        <w:rPr>
          <w:rFonts w:eastAsia="仿宋_GB2312" w:cs="黑体"/>
          <w:kern w:val="0"/>
          <w:sz w:val="32"/>
          <w:szCs w:val="32"/>
        </w:rPr>
      </w:pPr>
      <w:r>
        <w:rPr>
          <w:rFonts w:hint="eastAsia" w:eastAsia="仿宋_GB2312" w:cs="黑体"/>
          <w:kern w:val="0"/>
          <w:sz w:val="32"/>
          <w:szCs w:val="32"/>
        </w:rPr>
        <w:t>三、本表栏目未涵盖的内容，需</w:t>
      </w:r>
      <w:bookmarkStart w:id="0" w:name="_GoBack"/>
      <w:bookmarkEnd w:id="0"/>
      <w:r>
        <w:rPr>
          <w:rFonts w:hint="eastAsia" w:eastAsia="仿宋_GB2312" w:cs="黑体"/>
          <w:kern w:val="0"/>
          <w:sz w:val="32"/>
          <w:szCs w:val="32"/>
        </w:rPr>
        <w:t>要说明的，请在说明栏中注明。</w:t>
      </w:r>
    </w:p>
    <w:p>
      <w:pPr>
        <w:autoSpaceDE w:val="0"/>
        <w:autoSpaceDN w:val="0"/>
        <w:adjustRightInd w:val="0"/>
        <w:spacing w:line="360" w:lineRule="auto"/>
        <w:ind w:firstLine="800" w:firstLineChars="250"/>
        <w:rPr>
          <w:rFonts w:eastAsia="仿宋_GB2312" w:cs="黑体"/>
          <w:kern w:val="0"/>
          <w:sz w:val="32"/>
          <w:szCs w:val="32"/>
        </w:rPr>
      </w:pPr>
      <w:r>
        <w:rPr>
          <w:rFonts w:hint="eastAsia" w:eastAsia="仿宋_GB2312" w:cs="黑体"/>
          <w:kern w:val="0"/>
          <w:sz w:val="32"/>
          <w:szCs w:val="32"/>
        </w:rPr>
        <w:t>四、如表格篇幅不够，可另附纸。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8"/>
      </w:pPr>
      <w:r>
        <w:rPr>
          <w:rFonts w:hint="eastAsia"/>
        </w:rPr>
        <w:t xml:space="preserve">项 目 简 </w:t>
      </w:r>
      <w:r>
        <w:t>表</w:t>
      </w:r>
    </w:p>
    <w:tbl>
      <w:tblPr>
        <w:tblStyle w:val="9"/>
        <w:tblpPr w:leftFromText="180" w:rightFromText="180" w:vertAnchor="text" w:tblpXSpec="center" w:tblpY="1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3"/>
        <w:gridCol w:w="1134"/>
        <w:gridCol w:w="283"/>
        <w:gridCol w:w="1276"/>
        <w:gridCol w:w="1276"/>
        <w:gridCol w:w="1564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  <w:p>
            <w:r>
              <w:rPr>
                <w:rFonts w:hint="eastAsia" w:ascii="黑体" w:hAnsi="黑体" w:eastAsia="黑体"/>
                <w:sz w:val="24"/>
              </w:rPr>
              <w:t>简</w:t>
            </w:r>
            <w:r>
              <w:rPr>
                <w:rFonts w:ascii="黑体" w:hAnsi="黑体" w:eastAsia="黑体"/>
                <w:sz w:val="24"/>
              </w:rPr>
              <w:t>况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项目</w:t>
            </w:r>
            <w:r>
              <w:rPr>
                <w:rFonts w:ascii="华文中宋" w:hAnsi="华文中宋" w:eastAsia="华文中宋"/>
                <w:sz w:val="24"/>
              </w:rPr>
              <w:t>名称</w:t>
            </w:r>
          </w:p>
        </w:tc>
        <w:tc>
          <w:tcPr>
            <w:tcW w:w="7205" w:type="dxa"/>
            <w:gridSpan w:val="6"/>
            <w:vAlign w:val="center"/>
          </w:tcPr>
          <w:p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项目</w:t>
            </w:r>
            <w:r>
              <w:rPr>
                <w:rFonts w:ascii="华文中宋" w:hAnsi="华文中宋" w:eastAsia="华文中宋"/>
                <w:sz w:val="24"/>
              </w:rPr>
              <w:t>经费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建设</w:t>
            </w:r>
            <w:r>
              <w:rPr>
                <w:rFonts w:ascii="华文中宋" w:hAnsi="华文中宋" w:eastAsia="华文中宋"/>
                <w:sz w:val="24"/>
              </w:rPr>
              <w:t>经费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起</w:t>
            </w:r>
            <w:r>
              <w:rPr>
                <w:rFonts w:ascii="华文中宋" w:hAnsi="华文中宋" w:eastAsia="华文中宋"/>
                <w:sz w:val="24"/>
              </w:rPr>
              <w:t>止年月</w:t>
            </w:r>
          </w:p>
        </w:tc>
        <w:tc>
          <w:tcPr>
            <w:tcW w:w="1672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-20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restart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负责</w:t>
            </w:r>
          </w:p>
          <w:p>
            <w:r>
              <w:rPr>
                <w:rFonts w:ascii="黑体" w:hAnsi="黑体" w:eastAsia="黑体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jc w:val="center"/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672" w:type="dxa"/>
            <w:vAlign w:val="center"/>
          </w:tcPr>
          <w:p>
            <w:pPr>
              <w:ind w:firstLine="31" w:firstLineChars="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28" w:firstLineChars="12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话</w:t>
            </w:r>
          </w:p>
        </w:tc>
        <w:tc>
          <w:tcPr>
            <w:tcW w:w="1672" w:type="dxa"/>
            <w:vAlign w:val="center"/>
          </w:tcPr>
          <w:p>
            <w:pPr>
              <w:ind w:firstLine="31" w:firstLineChars="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28" w:firstLineChars="12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行政职务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/>
                <w:sz w:val="22"/>
              </w:rPr>
              <w:t>是否专任教师</w:t>
            </w:r>
          </w:p>
        </w:tc>
        <w:tc>
          <w:tcPr>
            <w:tcW w:w="1672" w:type="dxa"/>
            <w:vAlign w:val="center"/>
          </w:tcPr>
          <w:p>
            <w:pPr>
              <w:ind w:firstLine="31" w:firstLineChars="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院系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E-mail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近2年</w:t>
            </w:r>
            <w:r>
              <w:rPr>
                <w:rFonts w:ascii="华文中宋" w:hAnsi="华文中宋" w:eastAsia="华文中宋"/>
                <w:sz w:val="24"/>
              </w:rPr>
              <w:t>相关课程主讲情况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课程名称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课程类别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授课对象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周学时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</w:rPr>
              <w:t>选</w:t>
            </w:r>
            <w:r>
              <w:rPr>
                <w:rFonts w:ascii="华文中宋" w:hAnsi="华文中宋" w:eastAsia="华文中宋"/>
              </w:rPr>
              <w:t>课</w:t>
            </w:r>
            <w:r>
              <w:rPr>
                <w:rFonts w:hint="eastAsia" w:ascii="华文中宋" w:hAnsi="华文中宋" w:eastAsia="华文中宋"/>
              </w:rPr>
              <w:t>学</w:t>
            </w:r>
            <w:r>
              <w:rPr>
                <w:rFonts w:ascii="华文中宋" w:hAnsi="华文中宋" w:eastAsia="华文中宋"/>
              </w:rPr>
              <w:t>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hAnsi="华文中宋" w:eastAsia="华文中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hAnsi="华文中宋" w:eastAsia="华文中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hAnsi="华文中宋" w:eastAsia="华文中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hAnsi="华文中宋" w:eastAsia="华文中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hAnsi="华文中宋" w:eastAsia="华文中宋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hAnsi="华文中宋" w:eastAsia="华文中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教学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研究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情况</w:t>
            </w:r>
          </w:p>
        </w:tc>
        <w:tc>
          <w:tcPr>
            <w:tcW w:w="7205" w:type="dxa"/>
            <w:gridSpan w:val="6"/>
          </w:tcPr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7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</w:t>
            </w:r>
            <w:r>
              <w:rPr>
                <w:rFonts w:ascii="黑体" w:hAnsi="黑体" w:eastAsia="黑体"/>
                <w:sz w:val="24"/>
                <w:szCs w:val="24"/>
              </w:rPr>
              <w:t>成员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  <w:r>
              <w:rPr>
                <w:b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技术职务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>
              <w:rPr>
                <w:b/>
              </w:rPr>
              <w:t>工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3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>
            <w:pPr>
              <w:ind w:left="1" w:leftChars="-171" w:hanging="360" w:hangingChars="15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185" w:type="dxa"/>
            <w:gridSpan w:val="8"/>
            <w:vAlign w:val="center"/>
          </w:tcPr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二</w:t>
            </w:r>
            <w:r>
              <w:rPr>
                <w:rFonts w:ascii="华文中宋" w:hAnsi="华文中宋" w:eastAsia="华文中宋"/>
                <w:sz w:val="28"/>
              </w:rPr>
              <w:t>、</w:t>
            </w:r>
            <w:r>
              <w:rPr>
                <w:rFonts w:hint="eastAsia" w:ascii="华文中宋" w:hAnsi="华文中宋" w:eastAsia="华文中宋"/>
                <w:sz w:val="28"/>
              </w:rPr>
              <w:t>课程</w:t>
            </w:r>
            <w:r>
              <w:rPr>
                <w:rFonts w:ascii="华文中宋" w:hAnsi="华文中宋" w:eastAsia="华文中宋"/>
                <w:sz w:val="28"/>
              </w:rPr>
              <w:t>建设思路与设计</w:t>
            </w:r>
            <w:r>
              <w:rPr>
                <w:rFonts w:hint="eastAsia" w:ascii="宋体" w:hAnsi="宋体" w:eastAsia="宋体"/>
                <w:sz w:val="24"/>
              </w:rPr>
              <w:t>（每</w:t>
            </w:r>
            <w:r>
              <w:rPr>
                <w:rFonts w:ascii="宋体" w:hAnsi="宋体" w:eastAsia="宋体"/>
                <w:sz w:val="24"/>
              </w:rPr>
              <w:t>章节</w:t>
            </w:r>
            <w:r>
              <w:rPr>
                <w:rFonts w:hint="eastAsia" w:ascii="宋体" w:hAnsi="宋体" w:eastAsia="宋体"/>
                <w:sz w:val="24"/>
              </w:rPr>
              <w:t>教学</w:t>
            </w:r>
            <w:r>
              <w:rPr>
                <w:rFonts w:ascii="宋体" w:hAnsi="宋体" w:eastAsia="宋体"/>
                <w:sz w:val="24"/>
              </w:rPr>
              <w:t>目标、</w:t>
            </w:r>
            <w:r>
              <w:rPr>
                <w:rFonts w:hint="eastAsia" w:ascii="宋体" w:hAnsi="宋体" w:eastAsia="宋体"/>
                <w:sz w:val="24"/>
              </w:rPr>
              <w:t>教学设计</w:t>
            </w:r>
            <w:r>
              <w:rPr>
                <w:rFonts w:ascii="宋体" w:hAnsi="宋体" w:eastAsia="宋体"/>
                <w:sz w:val="24"/>
              </w:rPr>
              <w:t>、</w:t>
            </w:r>
            <w:r>
              <w:rPr>
                <w:rFonts w:hint="eastAsia" w:ascii="宋体" w:hAnsi="宋体" w:eastAsia="宋体"/>
                <w:sz w:val="24"/>
              </w:rPr>
              <w:t>教学</w:t>
            </w:r>
            <w:r>
              <w:rPr>
                <w:rFonts w:ascii="宋体" w:hAnsi="宋体" w:eastAsia="宋体"/>
                <w:sz w:val="24"/>
              </w:rPr>
              <w:t>活动</w:t>
            </w:r>
            <w:r>
              <w:rPr>
                <w:rFonts w:hint="eastAsia" w:ascii="宋体" w:hAnsi="宋体" w:eastAsia="宋体"/>
                <w:sz w:val="24"/>
              </w:rPr>
              <w:t>、教学</w:t>
            </w:r>
            <w:r>
              <w:rPr>
                <w:rFonts w:ascii="宋体" w:hAnsi="宋体" w:eastAsia="宋体"/>
                <w:sz w:val="24"/>
              </w:rPr>
              <w:t>资源、</w:t>
            </w:r>
            <w:r>
              <w:rPr>
                <w:rFonts w:hint="eastAsia" w:ascii="宋体" w:hAnsi="宋体" w:eastAsia="宋体"/>
                <w:sz w:val="24"/>
              </w:rPr>
              <w:t>教学评价</w:t>
            </w:r>
            <w:r>
              <w:rPr>
                <w:rFonts w:ascii="宋体" w:hAnsi="宋体" w:eastAsia="宋体"/>
                <w:sz w:val="24"/>
              </w:rPr>
              <w:t>等</w:t>
            </w:r>
            <w:r>
              <w:rPr>
                <w:rFonts w:hint="eastAsia" w:ascii="宋体" w:hAnsi="宋体" w:eastAsia="宋体"/>
                <w:sz w:val="24"/>
              </w:rPr>
              <w:t>，可细</w:t>
            </w:r>
            <w:r>
              <w:rPr>
                <w:rFonts w:ascii="宋体" w:hAnsi="宋体" w:eastAsia="宋体"/>
                <w:sz w:val="24"/>
              </w:rPr>
              <w:t>化到视频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请参照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《</w:t>
            </w:r>
            <w:r>
              <w:rPr>
                <w:rFonts w:ascii="宋体" w:hAnsi="宋体" w:eastAsia="宋体"/>
                <w:color w:val="FF0000"/>
                <w:sz w:val="24"/>
              </w:rPr>
              <w:t>重庆市在线开放课程建设标准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》</w:t>
            </w:r>
            <w:r>
              <w:rPr>
                <w:rFonts w:ascii="宋体" w:hAnsi="宋体" w:eastAsia="宋体"/>
                <w:sz w:val="24"/>
              </w:rPr>
              <w:t>进行设计</w:t>
            </w:r>
            <w:r>
              <w:rPr>
                <w:rFonts w:hint="eastAsia" w:ascii="宋体" w:hAnsi="宋体" w:eastAsia="宋体"/>
                <w:sz w:val="24"/>
              </w:rPr>
              <w:t>，可附</w:t>
            </w:r>
            <w:r>
              <w:rPr>
                <w:rFonts w:ascii="宋体" w:hAnsi="宋体" w:eastAsia="宋体"/>
                <w:sz w:val="24"/>
              </w:rPr>
              <w:t>页）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ind w:left="360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三</w:t>
            </w:r>
            <w:r>
              <w:rPr>
                <w:rFonts w:ascii="华文中宋" w:hAnsi="华文中宋" w:eastAsia="华文中宋"/>
                <w:sz w:val="28"/>
              </w:rPr>
              <w:t>、课程建设实施计划</w:t>
            </w:r>
            <w:r>
              <w:rPr>
                <w:rFonts w:hint="eastAsia" w:ascii="华文中宋" w:hAnsi="华文中宋" w:eastAsia="华文中宋"/>
                <w:sz w:val="28"/>
              </w:rPr>
              <w:t>与</w:t>
            </w:r>
            <w:r>
              <w:rPr>
                <w:rFonts w:ascii="华文中宋" w:hAnsi="华文中宋" w:eastAsia="华文中宋"/>
                <w:sz w:val="28"/>
              </w:rPr>
              <w:t>步骤</w:t>
            </w:r>
            <w:r>
              <w:rPr>
                <w:rFonts w:hint="eastAsia" w:ascii="华文中宋" w:hAnsi="华文中宋" w:eastAsia="华文中宋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4"/>
              </w:rPr>
              <w:t>课程</w:t>
            </w:r>
            <w:r>
              <w:rPr>
                <w:rFonts w:asciiTheme="minorEastAsia" w:hAnsiTheme="minorEastAsia"/>
                <w:sz w:val="24"/>
              </w:rPr>
              <w:t>建设周期一年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可</w:t>
            </w:r>
            <w:r>
              <w:rPr>
                <w:rFonts w:asciiTheme="minorEastAsia" w:hAnsiTheme="minorEastAsia"/>
                <w:sz w:val="24"/>
              </w:rPr>
              <w:t>包括</w:t>
            </w:r>
            <w:r>
              <w:rPr>
                <w:rFonts w:hint="eastAsia" w:asciiTheme="minorEastAsia" w:hAnsiTheme="minorEastAsia"/>
                <w:sz w:val="24"/>
              </w:rPr>
              <w:t>课程</w:t>
            </w:r>
            <w:r>
              <w:rPr>
                <w:rFonts w:asciiTheme="minorEastAsia" w:hAnsiTheme="minorEastAsia"/>
                <w:sz w:val="24"/>
              </w:rPr>
              <w:t>资源</w:t>
            </w:r>
            <w:r>
              <w:rPr>
                <w:rFonts w:hint="eastAsia" w:asciiTheme="minorEastAsia" w:hAnsiTheme="minorEastAsia"/>
                <w:sz w:val="24"/>
              </w:rPr>
              <w:t>收集</w:t>
            </w:r>
            <w:r>
              <w:rPr>
                <w:rFonts w:asciiTheme="minorEastAsia" w:hAnsiTheme="minorEastAsia"/>
                <w:sz w:val="24"/>
              </w:rPr>
              <w:t>、课程</w:t>
            </w:r>
            <w:r>
              <w:rPr>
                <w:rFonts w:hint="eastAsia" w:asciiTheme="minorEastAsia" w:hAnsiTheme="minorEastAsia"/>
                <w:sz w:val="24"/>
              </w:rPr>
              <w:t>建设</w:t>
            </w:r>
            <w:r>
              <w:rPr>
                <w:rFonts w:asciiTheme="minorEastAsia" w:hAnsiTheme="minorEastAsia"/>
                <w:sz w:val="24"/>
              </w:rPr>
              <w:t>方案制</w:t>
            </w:r>
            <w:r>
              <w:rPr>
                <w:rFonts w:hint="eastAsia" w:asciiTheme="minorEastAsia" w:hAnsiTheme="minorEastAsia"/>
                <w:sz w:val="24"/>
              </w:rPr>
              <w:t>定</w:t>
            </w:r>
            <w:r>
              <w:rPr>
                <w:rFonts w:asciiTheme="minorEastAsia" w:hAnsiTheme="minorEastAsia"/>
                <w:sz w:val="24"/>
              </w:rPr>
              <w:t>、</w:t>
            </w:r>
            <w:r>
              <w:rPr>
                <w:rFonts w:hint="eastAsia" w:asciiTheme="minorEastAsia" w:hAnsiTheme="minorEastAsia"/>
                <w:sz w:val="24"/>
              </w:rPr>
              <w:t>课程</w:t>
            </w:r>
            <w:r>
              <w:rPr>
                <w:rFonts w:asciiTheme="minorEastAsia" w:hAnsiTheme="minorEastAsia"/>
                <w:sz w:val="24"/>
              </w:rPr>
              <w:t>设计、课程录制</w:t>
            </w:r>
            <w:r>
              <w:rPr>
                <w:rFonts w:hint="eastAsia" w:asciiTheme="minorEastAsia" w:hAnsiTheme="minorEastAsia"/>
                <w:sz w:val="24"/>
              </w:rPr>
              <w:t>、</w:t>
            </w:r>
            <w:r>
              <w:rPr>
                <w:rFonts w:asciiTheme="minorEastAsia" w:hAnsiTheme="minorEastAsia"/>
                <w:sz w:val="24"/>
              </w:rPr>
              <w:t>课程上线</w:t>
            </w:r>
            <w:r>
              <w:rPr>
                <w:rFonts w:hint="eastAsia" w:asciiTheme="minorEastAsia" w:hAnsiTheme="minorEastAsia"/>
                <w:sz w:val="24"/>
              </w:rPr>
              <w:t>等</w:t>
            </w:r>
            <w:r>
              <w:rPr>
                <w:rFonts w:asciiTheme="minorEastAsia" w:hAnsiTheme="minorEastAsia"/>
                <w:sz w:val="24"/>
              </w:rPr>
              <w:t>时间</w:t>
            </w:r>
            <w:r>
              <w:rPr>
                <w:rFonts w:hint="eastAsia" w:asciiTheme="minorEastAsia" w:hAnsiTheme="minorEastAsia"/>
                <w:sz w:val="24"/>
              </w:rPr>
              <w:t>安排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四</w:t>
            </w:r>
            <w:r>
              <w:rPr>
                <w:rFonts w:ascii="华文中宋" w:hAnsi="华文中宋" w:eastAsia="华文中宋"/>
                <w:sz w:val="28"/>
              </w:rPr>
              <w:t>、</w:t>
            </w:r>
            <w:r>
              <w:rPr>
                <w:rFonts w:hint="eastAsia" w:ascii="华文中宋" w:hAnsi="华文中宋" w:eastAsia="华文中宋"/>
                <w:sz w:val="28"/>
              </w:rPr>
              <w:t>课程</w:t>
            </w:r>
            <w:r>
              <w:rPr>
                <w:rFonts w:ascii="华文中宋" w:hAnsi="华文中宋" w:eastAsia="华文中宋"/>
                <w:sz w:val="28"/>
              </w:rPr>
              <w:t>预期效果</w:t>
            </w: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9185" w:type="dxa"/>
            <w:gridSpan w:val="8"/>
          </w:tcPr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五</w:t>
            </w:r>
            <w:r>
              <w:rPr>
                <w:rFonts w:ascii="华文中宋" w:hAnsi="华文中宋" w:eastAsia="华文中宋"/>
                <w:sz w:val="28"/>
              </w:rPr>
              <w:t>、</w:t>
            </w:r>
            <w:r>
              <w:rPr>
                <w:rFonts w:hint="eastAsia" w:ascii="华文中宋" w:hAnsi="华文中宋" w:eastAsia="华文中宋"/>
                <w:sz w:val="28"/>
              </w:rPr>
              <w:t>经费</w:t>
            </w:r>
            <w:r>
              <w:rPr>
                <w:rFonts w:ascii="华文中宋" w:hAnsi="华文中宋" w:eastAsia="华文中宋"/>
                <w:sz w:val="28"/>
              </w:rPr>
              <w:t>管理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（一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资金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来源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  <w:r>
              <w:rPr>
                <w:rFonts w:ascii="仿宋" w:hAnsi="仿宋" w:eastAsia="仿宋"/>
                <w:sz w:val="24"/>
                <w:szCs w:val="24"/>
              </w:rPr>
              <w:t>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付课程</w:t>
            </w:r>
            <w:r>
              <w:rPr>
                <w:rFonts w:ascii="仿宋" w:hAnsi="仿宋" w:eastAsia="仿宋"/>
                <w:sz w:val="24"/>
                <w:szCs w:val="24"/>
              </w:rPr>
              <w:t>制作公司：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根据</w:t>
            </w:r>
            <w:r>
              <w:rPr>
                <w:rFonts w:ascii="仿宋" w:hAnsi="仿宋" w:eastAsia="仿宋"/>
                <w:sz w:val="24"/>
                <w:szCs w:val="24"/>
              </w:rPr>
              <w:t>课程建设情况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按合</w:t>
            </w:r>
            <w:r>
              <w:rPr>
                <w:rFonts w:ascii="仿宋" w:hAnsi="仿宋" w:eastAsia="仿宋"/>
                <w:sz w:val="24"/>
                <w:szCs w:val="24"/>
              </w:rPr>
              <w:t>同金额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支付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2.学校拨付</w:t>
            </w:r>
            <w:r>
              <w:rPr>
                <w:rFonts w:ascii="仿宋" w:hAnsi="仿宋" w:eastAsia="仿宋"/>
                <w:sz w:val="24"/>
                <w:szCs w:val="24"/>
              </w:rPr>
              <w:t>项目负责人：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8000元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3.学院</w:t>
            </w:r>
            <w:r>
              <w:rPr>
                <w:rFonts w:ascii="仿宋" w:hAnsi="仿宋" w:eastAsia="仿宋"/>
                <w:sz w:val="24"/>
                <w:szCs w:val="24"/>
              </w:rPr>
              <w:t>配套：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元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（二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资金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运用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学校拨付部分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8000元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参照</w:t>
            </w:r>
            <w:r>
              <w:rPr>
                <w:rFonts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西南</w:t>
            </w:r>
            <w:r>
              <w:rPr>
                <w:rFonts w:ascii="仿宋" w:hAnsi="仿宋" w:eastAsia="仿宋"/>
                <w:sz w:val="24"/>
                <w:szCs w:val="24"/>
              </w:rPr>
              <w:t>大学课程建设管理办法》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执行</w:t>
            </w:r>
            <w:r>
              <w:rPr>
                <w:rFonts w:ascii="仿宋" w:hAnsi="仿宋" w:eastAsia="仿宋"/>
                <w:sz w:val="24"/>
                <w:szCs w:val="24"/>
              </w:rPr>
              <w:t>。</w:t>
            </w: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 w:firstLine="600" w:firstLineChars="25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六</w:t>
            </w:r>
            <w:r>
              <w:rPr>
                <w:rFonts w:ascii="华文中宋" w:hAnsi="华文中宋" w:eastAsia="华文中宋"/>
                <w:sz w:val="24"/>
              </w:rPr>
              <w:t>、</w:t>
            </w:r>
            <w:r>
              <w:rPr>
                <w:rFonts w:hint="eastAsia" w:ascii="华文中宋" w:hAnsi="华文中宋" w:eastAsia="华文中宋"/>
                <w:sz w:val="24"/>
              </w:rPr>
              <w:t>承</w:t>
            </w:r>
            <w:r>
              <w:rPr>
                <w:rFonts w:ascii="华文中宋" w:hAnsi="华文中宋" w:eastAsia="华文中宋"/>
                <w:sz w:val="24"/>
              </w:rPr>
              <w:t>诺与责任</w:t>
            </w:r>
          </w:p>
          <w:p>
            <w:pPr>
              <w:snapToGrid w:val="0"/>
              <w:spacing w:line="240" w:lineRule="atLeast"/>
              <w:ind w:right="-103" w:firstLine="453" w:firstLineChars="18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需要</w:t>
            </w:r>
            <w:r>
              <w:rPr>
                <w:rFonts w:ascii="仿宋" w:hAnsi="仿宋" w:eastAsia="仿宋"/>
                <w:sz w:val="24"/>
                <w:szCs w:val="24"/>
              </w:rPr>
              <w:t>同相关课程制作公司签署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sz w:val="24"/>
                <w:szCs w:val="24"/>
              </w:rPr>
              <w:t>建设合同，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按</w:t>
            </w:r>
            <w:r>
              <w:rPr>
                <w:rFonts w:ascii="仿宋" w:hAnsi="仿宋" w:eastAsia="仿宋"/>
                <w:sz w:val="24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履行</w:t>
            </w:r>
            <w:r>
              <w:rPr>
                <w:rFonts w:ascii="仿宋" w:hAnsi="仿宋" w:eastAsia="仿宋"/>
                <w:sz w:val="24"/>
                <w:szCs w:val="24"/>
              </w:rPr>
              <w:t>课程建设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</w:t>
            </w:r>
            <w:r>
              <w:rPr>
                <w:rFonts w:ascii="仿宋" w:hAnsi="仿宋" w:eastAsia="仿宋"/>
                <w:sz w:val="24"/>
                <w:szCs w:val="24"/>
              </w:rPr>
              <w:t>工作。</w:t>
            </w:r>
          </w:p>
          <w:p>
            <w:pPr>
              <w:ind w:firstLine="453" w:firstLineChars="18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sz w:val="24"/>
                <w:szCs w:val="24"/>
              </w:rPr>
              <w:t>负责人保证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严格遵守国家网络与信息安全管理规范，依法依规开展教学活动。</w:t>
            </w:r>
          </w:p>
          <w:p>
            <w:pPr>
              <w:ind w:firstLine="453" w:firstLineChars="18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sz w:val="24"/>
                <w:szCs w:val="24"/>
              </w:rPr>
              <w:t>负责人保证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申报</w:t>
            </w:r>
            <w:r>
              <w:rPr>
                <w:rFonts w:ascii="仿宋" w:hAnsi="仿宋" w:eastAsia="仿宋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</w:t>
            </w:r>
            <w:r>
              <w:rPr>
                <w:rFonts w:ascii="仿宋" w:hAnsi="仿宋" w:eastAsia="仿宋"/>
                <w:sz w:val="24"/>
                <w:szCs w:val="24"/>
              </w:rPr>
              <w:t>用的课程资源知识产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权</w:t>
            </w:r>
            <w:r>
              <w:rPr>
                <w:rFonts w:ascii="仿宋" w:hAnsi="仿宋" w:eastAsia="仿宋"/>
                <w:sz w:val="24"/>
                <w:szCs w:val="24"/>
              </w:rPr>
              <w:t>明确，无侵权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</w:t>
            </w:r>
            <w:r>
              <w:rPr>
                <w:rFonts w:ascii="仿宋" w:hAnsi="仿宋" w:eastAsia="仿宋"/>
                <w:sz w:val="24"/>
                <w:szCs w:val="24"/>
              </w:rPr>
              <w:t>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ind w:firstLine="453" w:firstLineChars="18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sz w:val="24"/>
                <w:szCs w:val="24"/>
              </w:rPr>
              <w:t>负责人保证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sz w:val="24"/>
                <w:szCs w:val="24"/>
              </w:rPr>
              <w:t>资源及申报材料不涉及国家安全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和保密</w:t>
            </w:r>
            <w:r>
              <w:rPr>
                <w:rFonts w:ascii="仿宋" w:hAnsi="仿宋" w:eastAsia="仿宋"/>
                <w:sz w:val="24"/>
                <w:szCs w:val="24"/>
              </w:rPr>
              <w:t>的相关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规定，</w:t>
            </w:r>
            <w:r>
              <w:rPr>
                <w:rFonts w:ascii="仿宋" w:hAnsi="仿宋" w:eastAsia="仿宋"/>
                <w:sz w:val="24"/>
                <w:szCs w:val="24"/>
              </w:rPr>
              <w:t>可以在网络上公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开传播和</w:t>
            </w:r>
            <w:r>
              <w:rPr>
                <w:rFonts w:ascii="仿宋" w:hAnsi="仿宋" w:eastAsia="仿宋"/>
                <w:sz w:val="24"/>
                <w:szCs w:val="24"/>
              </w:rPr>
              <w:t>使用。</w:t>
            </w:r>
          </w:p>
          <w:p>
            <w:pPr>
              <w:ind w:firstLine="453" w:firstLineChars="18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.课程</w:t>
            </w:r>
            <w:r>
              <w:rPr>
                <w:rFonts w:ascii="仿宋" w:hAnsi="仿宋" w:eastAsia="仿宋"/>
                <w:sz w:val="24"/>
                <w:szCs w:val="24"/>
              </w:rPr>
              <w:t>建设过程积极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开展建设</w:t>
            </w:r>
            <w:r>
              <w:rPr>
                <w:rFonts w:ascii="仿宋" w:hAnsi="仿宋" w:eastAsia="仿宋"/>
                <w:sz w:val="24"/>
                <w:szCs w:val="24"/>
              </w:rPr>
              <w:t>工作，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确保</w:t>
            </w: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建设</w:t>
            </w:r>
            <w:r>
              <w:rPr>
                <w:rFonts w:ascii="仿宋" w:hAnsi="仿宋" w:eastAsia="仿宋"/>
                <w:sz w:val="24"/>
                <w:szCs w:val="24"/>
              </w:rPr>
              <w:t>按期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sz w:val="24"/>
                <w:szCs w:val="24"/>
              </w:rPr>
              <w:t>，同时注重课程的后期维护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，对课程内容、讨论内容、学习过程内容进行有效的监管，防范和及时制止网络有害信息的传播。</w:t>
            </w:r>
          </w:p>
          <w:p>
            <w:pPr>
              <w:ind w:firstLine="453" w:firstLineChars="18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.逾</w:t>
            </w:r>
            <w:r>
              <w:rPr>
                <w:rFonts w:ascii="仿宋" w:hAnsi="仿宋" w:eastAsia="仿宋"/>
                <w:sz w:val="24"/>
                <w:szCs w:val="24"/>
              </w:rPr>
              <w:t>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未</w:t>
            </w:r>
            <w:r>
              <w:rPr>
                <w:rFonts w:ascii="仿宋" w:hAnsi="仿宋" w:eastAsia="仿宋"/>
                <w:sz w:val="24"/>
                <w:szCs w:val="24"/>
              </w:rPr>
              <w:t>完成课程建设任务的项目将收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回剩</w:t>
            </w:r>
            <w:r>
              <w:rPr>
                <w:rFonts w:ascii="仿宋" w:hAnsi="仿宋" w:eastAsia="仿宋"/>
                <w:sz w:val="24"/>
                <w:szCs w:val="24"/>
              </w:rPr>
              <w:t>余建设经费，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取消建设项目，同时取消课程组成员下一年申报</w:t>
            </w:r>
            <w:r>
              <w:rPr>
                <w:rFonts w:ascii="仿宋" w:hAnsi="仿宋" w:eastAsia="仿宋"/>
                <w:sz w:val="24"/>
                <w:szCs w:val="24"/>
              </w:rPr>
              <w:t>相关课程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（双</w:t>
            </w:r>
            <w:r>
              <w:rPr>
                <w:rFonts w:ascii="仿宋" w:hAnsi="仿宋" w:eastAsia="仿宋"/>
                <w:sz w:val="24"/>
                <w:szCs w:val="24"/>
              </w:rPr>
              <w:t>语、核心、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在线</w:t>
            </w: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）建设项目资格。</w:t>
            </w:r>
          </w:p>
          <w:p>
            <w:pPr>
              <w:snapToGrid w:val="0"/>
              <w:spacing w:line="240" w:lineRule="atLeast"/>
              <w:ind w:right="377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377" w:firstLine="5880" w:firstLineChars="245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负责</w:t>
            </w:r>
            <w:r>
              <w:rPr>
                <w:rFonts w:ascii="华文中宋" w:hAnsi="华文中宋" w:eastAsia="华文中宋"/>
                <w:sz w:val="24"/>
              </w:rPr>
              <w:t>人签名：</w:t>
            </w:r>
          </w:p>
          <w:p>
            <w:pPr>
              <w:snapToGrid w:val="0"/>
              <w:spacing w:line="240" w:lineRule="atLeast"/>
              <w:ind w:right="377" w:firstLine="6360" w:firstLineChars="265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9185" w:type="dxa"/>
            <w:gridSpan w:val="8"/>
          </w:tcPr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七</w:t>
            </w:r>
            <w:r>
              <w:rPr>
                <w:rFonts w:ascii="华文中宋" w:hAnsi="华文中宋" w:eastAsia="华文中宋"/>
                <w:sz w:val="24"/>
              </w:rPr>
              <w:t>、学院意见</w:t>
            </w: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377" w:firstLine="7080" w:firstLineChars="295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负责</w:t>
            </w:r>
            <w:r>
              <w:rPr>
                <w:rFonts w:ascii="华文中宋" w:hAnsi="华文中宋" w:eastAsia="华文中宋"/>
                <w:sz w:val="24"/>
              </w:rPr>
              <w:t>人</w:t>
            </w:r>
            <w:r>
              <w:rPr>
                <w:rFonts w:hint="eastAsia" w:ascii="华文中宋" w:hAnsi="华文中宋" w:eastAsia="华文中宋"/>
                <w:sz w:val="24"/>
              </w:rPr>
              <w:t>：</w:t>
            </w:r>
          </w:p>
          <w:p>
            <w:pPr>
              <w:snapToGrid w:val="0"/>
              <w:spacing w:line="240" w:lineRule="atLeast"/>
              <w:ind w:right="377" w:firstLine="7080" w:firstLineChars="295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学院（公章）</w:t>
            </w:r>
          </w:p>
          <w:p>
            <w:pPr>
              <w:snapToGrid w:val="0"/>
              <w:spacing w:line="240" w:lineRule="atLeast"/>
              <w:ind w:right="377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     月     日</w:t>
            </w:r>
          </w:p>
          <w:p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</w:trPr>
        <w:tc>
          <w:tcPr>
            <w:tcW w:w="9185" w:type="dxa"/>
            <w:gridSpan w:val="8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八</w:t>
            </w:r>
            <w:r>
              <w:rPr>
                <w:rFonts w:ascii="华文中宋" w:hAnsi="华文中宋" w:eastAsia="华文中宋"/>
                <w:sz w:val="24"/>
              </w:rPr>
              <w:t>、学校</w:t>
            </w:r>
            <w:r>
              <w:rPr>
                <w:rFonts w:hint="eastAsia" w:ascii="华文中宋" w:hAnsi="华文中宋" w:eastAsia="华文中宋"/>
                <w:sz w:val="24"/>
              </w:rPr>
              <w:t>审核</w:t>
            </w:r>
            <w:r>
              <w:rPr>
                <w:rFonts w:ascii="华文中宋" w:hAnsi="华文中宋" w:eastAsia="华文中宋"/>
                <w:sz w:val="24"/>
              </w:rPr>
              <w:t>意见</w:t>
            </w: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240" w:lineRule="atLeast"/>
              <w:ind w:right="377" w:firstLine="6960" w:firstLineChars="29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学校</w:t>
            </w:r>
            <w:r>
              <w:rPr>
                <w:rFonts w:ascii="华文中宋" w:hAnsi="华文中宋" w:eastAsia="华文中宋"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</w:rPr>
              <w:t>公章</w:t>
            </w:r>
            <w:r>
              <w:rPr>
                <w:rFonts w:ascii="华文中宋" w:hAnsi="华文中宋" w:eastAsia="华文中宋"/>
                <w:sz w:val="24"/>
              </w:rPr>
              <w:t>）</w:t>
            </w:r>
          </w:p>
          <w:p>
            <w:pPr>
              <w:snapToGrid w:val="0"/>
              <w:spacing w:line="240" w:lineRule="atLeast"/>
              <w:ind w:right="377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     月     日</w:t>
            </w:r>
          </w:p>
          <w:p>
            <w:pPr>
              <w:snapToGrid w:val="0"/>
              <w:spacing w:line="240" w:lineRule="atLeast"/>
              <w:ind w:right="-103"/>
              <w:rPr>
                <w:rFonts w:ascii="华文中宋" w:hAnsi="华文中宋" w:eastAsia="华文中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·ÂËÎ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E3"/>
    <w:rsid w:val="001969E3"/>
    <w:rsid w:val="002377F2"/>
    <w:rsid w:val="002F1641"/>
    <w:rsid w:val="002F4857"/>
    <w:rsid w:val="00362720"/>
    <w:rsid w:val="003F2E4A"/>
    <w:rsid w:val="0042166F"/>
    <w:rsid w:val="004947F6"/>
    <w:rsid w:val="004B67A8"/>
    <w:rsid w:val="0055414C"/>
    <w:rsid w:val="005B31B2"/>
    <w:rsid w:val="00702B71"/>
    <w:rsid w:val="00771540"/>
    <w:rsid w:val="00776250"/>
    <w:rsid w:val="00795808"/>
    <w:rsid w:val="008061A4"/>
    <w:rsid w:val="008427F2"/>
    <w:rsid w:val="0084543C"/>
    <w:rsid w:val="00852730"/>
    <w:rsid w:val="00876B75"/>
    <w:rsid w:val="008E36C5"/>
    <w:rsid w:val="00905FD5"/>
    <w:rsid w:val="00AC5229"/>
    <w:rsid w:val="00B11AE4"/>
    <w:rsid w:val="00B41EF5"/>
    <w:rsid w:val="00B96DBD"/>
    <w:rsid w:val="00BD569D"/>
    <w:rsid w:val="00DF64A6"/>
    <w:rsid w:val="00E145F3"/>
    <w:rsid w:val="00E846F4"/>
    <w:rsid w:val="4A693417"/>
    <w:rsid w:val="765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Char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7">
    <w:name w:val="标题 4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Char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271</Words>
  <Characters>1545</Characters>
  <Lines>12</Lines>
  <Paragraphs>3</Paragraphs>
  <TotalTime>216</TotalTime>
  <ScaleCrop>false</ScaleCrop>
  <LinksUpToDate>false</LinksUpToDate>
  <CharactersWithSpaces>1813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2016-11-24T01:04:00Z</dcterms:created>
  <dc:creator>user</dc:creator>
  <cp:lastModifiedBy>刘光英</cp:lastModifiedBy>
  <cp:lastPrinted>2020-07-14T02:50:36Z</cp:lastPrinted>
  <dcterms:modified xsi:type="dcterms:W3CDTF">2020-07-14T03:12:30Z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